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3C8DE" w14:textId="77777777" w:rsidR="00EC082A" w:rsidRDefault="00EC082A" w:rsidP="00EC082A">
      <w:pPr>
        <w:spacing w:after="0" w:line="240" w:lineRule="auto"/>
        <w:rPr>
          <w:rFonts w:ascii="Trebuchet MS" w:hAnsi="Trebuchet MS"/>
          <w:b/>
          <w:color w:val="E6007E"/>
          <w:sz w:val="24"/>
          <w:szCs w:val="24"/>
          <w:lang w:eastAsia="nl-BE" w:bidi="nl-BE"/>
        </w:rPr>
      </w:pPr>
    </w:p>
    <w:p w14:paraId="28890117" w14:textId="77777777" w:rsidR="00E721C0" w:rsidRDefault="00E721C0" w:rsidP="00EC082A">
      <w:pPr>
        <w:spacing w:after="0" w:line="240" w:lineRule="auto"/>
        <w:rPr>
          <w:rFonts w:ascii="Trebuchet MS" w:hAnsi="Trebuchet MS"/>
          <w:b/>
          <w:color w:val="E6007E"/>
          <w:sz w:val="24"/>
          <w:szCs w:val="24"/>
          <w:lang w:eastAsia="nl-BE" w:bidi="nl-BE"/>
        </w:rPr>
      </w:pPr>
    </w:p>
    <w:p w14:paraId="6A4DACDC" w14:textId="2EFC850D" w:rsidR="00EC082A" w:rsidRPr="008137A1" w:rsidRDefault="00EC082A" w:rsidP="00EC082A">
      <w:pPr>
        <w:spacing w:after="0" w:line="240" w:lineRule="auto"/>
        <w:rPr>
          <w:rFonts w:ascii="Trebuchet MS" w:hAnsi="Trebuchet MS"/>
          <w:b/>
          <w:sz w:val="28"/>
          <w:szCs w:val="28"/>
          <w:lang w:eastAsia="nl-BE" w:bidi="nl-BE"/>
        </w:rPr>
      </w:pPr>
      <w:r w:rsidRPr="008137A1">
        <w:rPr>
          <w:rFonts w:ascii="Trebuchet MS" w:hAnsi="Trebuchet MS"/>
          <w:b/>
          <w:sz w:val="28"/>
          <w:szCs w:val="28"/>
          <w:lang w:eastAsia="nl-BE" w:bidi="nl-BE"/>
        </w:rPr>
        <w:t>Fiche technique Compas</w:t>
      </w:r>
    </w:p>
    <w:p w14:paraId="40ED6750" w14:textId="77777777" w:rsidR="00EC082A" w:rsidRPr="004A177B" w:rsidRDefault="00EC082A" w:rsidP="00EC082A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6EA13769" w14:textId="77777777" w:rsidR="00EC082A" w:rsidRPr="00E721C0" w:rsidRDefault="00EC082A" w:rsidP="00EC082A">
      <w:pPr>
        <w:spacing w:after="0" w:line="240" w:lineRule="auto"/>
        <w:rPr>
          <w:rFonts w:ascii="Trebuchet MS" w:hAnsi="Trebuchet MS"/>
          <w:b/>
          <w:color w:val="808080" w:themeColor="background1" w:themeShade="80"/>
          <w:sz w:val="24"/>
          <w:szCs w:val="24"/>
          <w:lang w:eastAsia="nl-BE" w:bidi="nl-BE"/>
        </w:rPr>
      </w:pPr>
      <w:r w:rsidRPr="00E721C0">
        <w:rPr>
          <w:rFonts w:ascii="Trebuchet MS" w:hAnsi="Trebuchet MS"/>
          <w:b/>
          <w:color w:val="808080" w:themeColor="background1" w:themeShade="80"/>
          <w:sz w:val="24"/>
          <w:szCs w:val="24"/>
          <w:lang w:eastAsia="nl-BE" w:bidi="nl-BE"/>
        </w:rPr>
        <w:t>Superficies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04"/>
        <w:gridCol w:w="1395"/>
      </w:tblGrid>
      <w:tr w:rsidR="00EC082A" w:rsidRPr="004A177B" w14:paraId="527EE077" w14:textId="77777777" w:rsidTr="00155BB6">
        <w:tc>
          <w:tcPr>
            <w:tcW w:w="0" w:type="auto"/>
            <w:tcBorders>
              <w:bottom w:val="double" w:sz="4" w:space="0" w:color="auto"/>
            </w:tcBorders>
          </w:tcPr>
          <w:p w14:paraId="39D79EB2" w14:textId="7777777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Superficie du site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FEFEDB4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10.126 m²</w:t>
            </w:r>
          </w:p>
        </w:tc>
      </w:tr>
      <w:tr w:rsidR="00EC082A" w:rsidRPr="004A177B" w14:paraId="0E09C0EC" w14:textId="77777777" w:rsidTr="00155BB6">
        <w:tc>
          <w:tcPr>
            <w:tcW w:w="0" w:type="auto"/>
            <w:tcBorders>
              <w:top w:val="double" w:sz="4" w:space="0" w:color="auto"/>
            </w:tcBorders>
          </w:tcPr>
          <w:p w14:paraId="68761968" w14:textId="7777777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Surface brute de logements conventionnés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5B9A55E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9.200 m²</w:t>
            </w:r>
          </w:p>
        </w:tc>
      </w:tr>
      <w:tr w:rsidR="00EC082A" w:rsidRPr="004A177B" w14:paraId="1D1531C3" w14:textId="77777777" w:rsidTr="00155BB6">
        <w:tc>
          <w:tcPr>
            <w:tcW w:w="0" w:type="auto"/>
          </w:tcPr>
          <w:p w14:paraId="273AD2EF" w14:textId="7777777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Surface brute de logements locatifs</w:t>
            </w:r>
          </w:p>
        </w:tc>
        <w:tc>
          <w:tcPr>
            <w:tcW w:w="0" w:type="auto"/>
          </w:tcPr>
          <w:p w14:paraId="16BAF351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6.824 m²</w:t>
            </w:r>
          </w:p>
        </w:tc>
      </w:tr>
      <w:tr w:rsidR="00EC082A" w:rsidRPr="004A177B" w14:paraId="4A574ED8" w14:textId="77777777" w:rsidTr="00155BB6">
        <w:tc>
          <w:tcPr>
            <w:tcW w:w="0" w:type="auto"/>
          </w:tcPr>
          <w:p w14:paraId="5122B651" w14:textId="77777777" w:rsidR="00EC082A" w:rsidRPr="004A177B" w:rsidRDefault="00EC082A" w:rsidP="00155BB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A177B">
              <w:rPr>
                <w:rFonts w:ascii="Trebuchet MS" w:hAnsi="Trebuchet MS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14:paraId="3BB92F45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A177B">
              <w:rPr>
                <w:rFonts w:ascii="Trebuchet MS" w:hAnsi="Trebuchet MS"/>
                <w:b/>
                <w:sz w:val="24"/>
                <w:szCs w:val="24"/>
              </w:rPr>
              <w:t>16.024 m²</w:t>
            </w:r>
          </w:p>
        </w:tc>
      </w:tr>
    </w:tbl>
    <w:p w14:paraId="12789A13" w14:textId="2AFBA021" w:rsidR="00EC082A" w:rsidRDefault="00EC082A" w:rsidP="00EC082A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23AE47D" w14:textId="77777777" w:rsidR="00E721C0" w:rsidRPr="004A177B" w:rsidRDefault="00E721C0" w:rsidP="00EC082A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95"/>
        <w:gridCol w:w="2813"/>
        <w:gridCol w:w="2813"/>
      </w:tblGrid>
      <w:tr w:rsidR="00EC082A" w:rsidRPr="004A177B" w14:paraId="20065B21" w14:textId="77777777" w:rsidTr="00E721C0">
        <w:trPr>
          <w:trHeight w:val="474"/>
        </w:trPr>
        <w:tc>
          <w:tcPr>
            <w:tcW w:w="3095" w:type="dxa"/>
            <w:tcBorders>
              <w:top w:val="nil"/>
              <w:left w:val="nil"/>
            </w:tcBorders>
          </w:tcPr>
          <w:p w14:paraId="37BB8A11" w14:textId="7777777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 w:rsidRPr="00E721C0">
              <w:rPr>
                <w:rFonts w:ascii="Trebuchet MS" w:hAnsi="Trebuchet MS"/>
                <w:b/>
                <w:color w:val="808080" w:themeColor="background1" w:themeShade="80"/>
                <w:sz w:val="24"/>
                <w:szCs w:val="24"/>
                <w:lang w:eastAsia="nl-BE" w:bidi="nl-BE"/>
              </w:rPr>
              <w:t>Logements</w:t>
            </w:r>
          </w:p>
        </w:tc>
        <w:tc>
          <w:tcPr>
            <w:tcW w:w="2813" w:type="dxa"/>
          </w:tcPr>
          <w:p w14:paraId="30AC8CBD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A177B">
              <w:rPr>
                <w:rFonts w:ascii="Trebuchet MS" w:hAnsi="Trebuchet MS"/>
                <w:b/>
                <w:sz w:val="24"/>
                <w:szCs w:val="24"/>
              </w:rPr>
              <w:t>Logements acquisitifs (citydev.brussels)</w:t>
            </w:r>
          </w:p>
        </w:tc>
        <w:tc>
          <w:tcPr>
            <w:tcW w:w="2813" w:type="dxa"/>
          </w:tcPr>
          <w:p w14:paraId="669FEAFA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A177B">
              <w:rPr>
                <w:rFonts w:ascii="Trebuchet MS" w:hAnsi="Trebuchet MS"/>
                <w:b/>
                <w:sz w:val="24"/>
                <w:szCs w:val="24"/>
              </w:rPr>
              <w:t>Logements locatifs</w:t>
            </w:r>
          </w:p>
        </w:tc>
      </w:tr>
      <w:tr w:rsidR="00EC082A" w:rsidRPr="004A177B" w14:paraId="3F5EDA5E" w14:textId="77777777" w:rsidTr="00E721C0">
        <w:trPr>
          <w:trHeight w:val="229"/>
        </w:trPr>
        <w:tc>
          <w:tcPr>
            <w:tcW w:w="3095" w:type="dxa"/>
          </w:tcPr>
          <w:p w14:paraId="2EE2C074" w14:textId="77777777" w:rsidR="00EC082A" w:rsidRPr="004A177B" w:rsidRDefault="00EC082A" w:rsidP="00155BB6">
            <w:pPr>
              <w:rPr>
                <w:rFonts w:ascii="Trebuchet MS" w:hAnsi="Trebuchet MS"/>
                <w:b/>
                <w:color w:val="0070C0"/>
                <w:lang w:eastAsia="nl-BE" w:bidi="nl-BE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Appartements 1 chambre</w:t>
            </w:r>
          </w:p>
        </w:tc>
        <w:tc>
          <w:tcPr>
            <w:tcW w:w="2813" w:type="dxa"/>
          </w:tcPr>
          <w:p w14:paraId="4BFDF636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b/>
                <w:color w:val="0070C0"/>
                <w:lang w:eastAsia="nl-BE" w:bidi="nl-BE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2813" w:type="dxa"/>
          </w:tcPr>
          <w:p w14:paraId="68DB47D0" w14:textId="77777777" w:rsidR="00EC082A" w:rsidRPr="004A177B" w:rsidRDefault="00EC082A" w:rsidP="00155BB6">
            <w:pPr>
              <w:jc w:val="center"/>
            </w:pPr>
            <w:r w:rsidRPr="004A177B">
              <w:rPr>
                <w:rFonts w:ascii="Trebuchet MS" w:hAnsi="Trebuchet MS"/>
                <w:sz w:val="24"/>
                <w:szCs w:val="24"/>
              </w:rPr>
              <w:t>16</w:t>
            </w:r>
          </w:p>
        </w:tc>
      </w:tr>
      <w:tr w:rsidR="00EC082A" w:rsidRPr="004A177B" w14:paraId="5C85C7DD" w14:textId="77777777" w:rsidTr="00E721C0">
        <w:trPr>
          <w:trHeight w:val="229"/>
        </w:trPr>
        <w:tc>
          <w:tcPr>
            <w:tcW w:w="3095" w:type="dxa"/>
          </w:tcPr>
          <w:p w14:paraId="34EC1FE4" w14:textId="7777777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Appartements 2 chambres</w:t>
            </w:r>
          </w:p>
        </w:tc>
        <w:tc>
          <w:tcPr>
            <w:tcW w:w="2813" w:type="dxa"/>
          </w:tcPr>
          <w:p w14:paraId="61903C34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27</w:t>
            </w:r>
          </w:p>
        </w:tc>
        <w:tc>
          <w:tcPr>
            <w:tcW w:w="2813" w:type="dxa"/>
          </w:tcPr>
          <w:p w14:paraId="75627094" w14:textId="77777777" w:rsidR="00EC082A" w:rsidRPr="004A177B" w:rsidRDefault="00EC082A" w:rsidP="00155BB6">
            <w:pPr>
              <w:jc w:val="center"/>
            </w:pPr>
            <w:r w:rsidRPr="004A177B">
              <w:rPr>
                <w:rFonts w:ascii="Trebuchet MS" w:hAnsi="Trebuchet MS"/>
                <w:sz w:val="24"/>
                <w:szCs w:val="24"/>
              </w:rPr>
              <w:t>28</w:t>
            </w:r>
          </w:p>
        </w:tc>
      </w:tr>
      <w:tr w:rsidR="00EC082A" w:rsidRPr="004A177B" w14:paraId="5D952050" w14:textId="77777777" w:rsidTr="00E721C0">
        <w:trPr>
          <w:trHeight w:val="244"/>
        </w:trPr>
        <w:tc>
          <w:tcPr>
            <w:tcW w:w="3095" w:type="dxa"/>
          </w:tcPr>
          <w:p w14:paraId="13514AEB" w14:textId="7777777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Appartements 3 chambres</w:t>
            </w:r>
          </w:p>
        </w:tc>
        <w:tc>
          <w:tcPr>
            <w:tcW w:w="2813" w:type="dxa"/>
          </w:tcPr>
          <w:p w14:paraId="30B3E6D9" w14:textId="77777777" w:rsidR="00EC082A" w:rsidRPr="004A177B" w:rsidRDefault="00EC082A" w:rsidP="00155BB6">
            <w:pPr>
              <w:jc w:val="center"/>
            </w:pPr>
            <w:r w:rsidRPr="004A177B">
              <w:rPr>
                <w:rFonts w:ascii="Trebuchet MS" w:hAnsi="Trebuchet MS"/>
                <w:sz w:val="24"/>
                <w:szCs w:val="24"/>
              </w:rPr>
              <w:t>30</w:t>
            </w:r>
          </w:p>
        </w:tc>
        <w:tc>
          <w:tcPr>
            <w:tcW w:w="2813" w:type="dxa"/>
          </w:tcPr>
          <w:p w14:paraId="00ABE5A2" w14:textId="77777777" w:rsidR="00EC082A" w:rsidRPr="004A177B" w:rsidRDefault="00EC082A" w:rsidP="00155BB6">
            <w:pPr>
              <w:jc w:val="center"/>
            </w:pPr>
            <w:r w:rsidRPr="004A177B">
              <w:rPr>
                <w:rFonts w:ascii="Trebuchet MS" w:hAnsi="Trebuchet MS"/>
                <w:sz w:val="24"/>
                <w:szCs w:val="24"/>
              </w:rPr>
              <w:t>16</w:t>
            </w:r>
          </w:p>
        </w:tc>
      </w:tr>
      <w:tr w:rsidR="00EC082A" w:rsidRPr="004A177B" w14:paraId="19C5184F" w14:textId="77777777" w:rsidTr="00E721C0">
        <w:trPr>
          <w:trHeight w:val="229"/>
        </w:trPr>
        <w:tc>
          <w:tcPr>
            <w:tcW w:w="3095" w:type="dxa"/>
          </w:tcPr>
          <w:p w14:paraId="3D057A33" w14:textId="77777777" w:rsidR="00EC082A" w:rsidRPr="004A177B" w:rsidRDefault="00EC082A" w:rsidP="00155BB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A177B">
              <w:rPr>
                <w:rFonts w:ascii="Trebuchet MS" w:hAnsi="Trebuchet MS"/>
                <w:b/>
                <w:sz w:val="24"/>
                <w:szCs w:val="24"/>
              </w:rPr>
              <w:t>Total par partenaire</w:t>
            </w:r>
          </w:p>
        </w:tc>
        <w:tc>
          <w:tcPr>
            <w:tcW w:w="2813" w:type="dxa"/>
          </w:tcPr>
          <w:p w14:paraId="162DD35E" w14:textId="77777777" w:rsidR="00EC082A" w:rsidRPr="004A177B" w:rsidRDefault="00EC082A" w:rsidP="00155BB6">
            <w:pPr>
              <w:jc w:val="center"/>
              <w:rPr>
                <w:b/>
              </w:rPr>
            </w:pPr>
            <w:r w:rsidRPr="004A177B">
              <w:rPr>
                <w:rFonts w:ascii="Trebuchet MS" w:hAnsi="Trebuchet MS"/>
                <w:b/>
                <w:sz w:val="24"/>
                <w:szCs w:val="24"/>
              </w:rPr>
              <w:t>69</w:t>
            </w:r>
          </w:p>
        </w:tc>
        <w:tc>
          <w:tcPr>
            <w:tcW w:w="2813" w:type="dxa"/>
          </w:tcPr>
          <w:p w14:paraId="771272A5" w14:textId="77777777" w:rsidR="00EC082A" w:rsidRPr="004A177B" w:rsidRDefault="00EC082A" w:rsidP="00155BB6">
            <w:pPr>
              <w:jc w:val="center"/>
              <w:rPr>
                <w:b/>
              </w:rPr>
            </w:pPr>
            <w:r w:rsidRPr="004A177B">
              <w:rPr>
                <w:rFonts w:ascii="Trebuchet MS" w:hAnsi="Trebuchet MS"/>
                <w:b/>
                <w:sz w:val="24"/>
                <w:szCs w:val="24"/>
              </w:rPr>
              <w:t>60</w:t>
            </w:r>
          </w:p>
        </w:tc>
      </w:tr>
      <w:tr w:rsidR="00EC082A" w:rsidRPr="004A177B" w14:paraId="46EFC22D" w14:textId="77777777" w:rsidTr="00E721C0">
        <w:trPr>
          <w:trHeight w:val="229"/>
        </w:trPr>
        <w:tc>
          <w:tcPr>
            <w:tcW w:w="3095" w:type="dxa"/>
            <w:tcBorders>
              <w:bottom w:val="double" w:sz="4" w:space="0" w:color="auto"/>
            </w:tcBorders>
          </w:tcPr>
          <w:p w14:paraId="3942459F" w14:textId="77777777" w:rsidR="00EC082A" w:rsidRPr="004A177B" w:rsidRDefault="00EC082A" w:rsidP="00155BB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A177B">
              <w:rPr>
                <w:rFonts w:ascii="Trebuchet MS" w:hAnsi="Trebuchet MS"/>
                <w:b/>
                <w:sz w:val="24"/>
                <w:szCs w:val="24"/>
              </w:rPr>
              <w:t>Total global</w:t>
            </w:r>
          </w:p>
        </w:tc>
        <w:tc>
          <w:tcPr>
            <w:tcW w:w="5626" w:type="dxa"/>
            <w:gridSpan w:val="2"/>
            <w:tcBorders>
              <w:bottom w:val="double" w:sz="4" w:space="0" w:color="auto"/>
            </w:tcBorders>
          </w:tcPr>
          <w:p w14:paraId="3E75C412" w14:textId="77777777" w:rsidR="00EC082A" w:rsidRPr="004A177B" w:rsidRDefault="00EC082A" w:rsidP="00155BB6">
            <w:pPr>
              <w:jc w:val="center"/>
              <w:rPr>
                <w:b/>
              </w:rPr>
            </w:pPr>
            <w:r w:rsidRPr="004A177B">
              <w:rPr>
                <w:rFonts w:ascii="Trebuchet MS" w:hAnsi="Trebuchet MS"/>
                <w:b/>
                <w:sz w:val="24"/>
                <w:szCs w:val="24"/>
              </w:rPr>
              <w:t>129</w:t>
            </w:r>
          </w:p>
        </w:tc>
      </w:tr>
      <w:tr w:rsidR="00EC082A" w:rsidRPr="004A177B" w14:paraId="742E759D" w14:textId="77777777" w:rsidTr="00E721C0">
        <w:trPr>
          <w:trHeight w:val="474"/>
        </w:trPr>
        <w:tc>
          <w:tcPr>
            <w:tcW w:w="3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17CE" w14:textId="77777777" w:rsidR="00EC082A" w:rsidRPr="004A177B" w:rsidRDefault="00EC082A" w:rsidP="00155BB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A177B">
              <w:rPr>
                <w:rFonts w:ascii="Trebuchet MS" w:hAnsi="Trebuchet MS"/>
                <w:b/>
                <w:sz w:val="24"/>
                <w:szCs w:val="24"/>
              </w:rPr>
              <w:t>Surface brute de logements par partenaire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2369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A177B">
              <w:rPr>
                <w:rFonts w:ascii="Trebuchet MS" w:hAnsi="Trebuchet MS"/>
                <w:b/>
                <w:sz w:val="24"/>
                <w:szCs w:val="24"/>
              </w:rPr>
              <w:t>9.200 m²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4A6F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A177B">
              <w:rPr>
                <w:rFonts w:ascii="Trebuchet MS" w:hAnsi="Trebuchet MS"/>
                <w:b/>
                <w:sz w:val="24"/>
                <w:szCs w:val="24"/>
              </w:rPr>
              <w:t>6.824 m²</w:t>
            </w:r>
          </w:p>
        </w:tc>
      </w:tr>
      <w:tr w:rsidR="00EC082A" w:rsidRPr="004A177B" w14:paraId="7194D1C1" w14:textId="77777777" w:rsidTr="00E721C0">
        <w:trPr>
          <w:trHeight w:val="474"/>
        </w:trPr>
        <w:tc>
          <w:tcPr>
            <w:tcW w:w="3095" w:type="dxa"/>
            <w:tcBorders>
              <w:top w:val="single" w:sz="4" w:space="0" w:color="auto"/>
            </w:tcBorders>
          </w:tcPr>
          <w:p w14:paraId="3562FA74" w14:textId="77777777" w:rsidR="00EC082A" w:rsidRPr="004A177B" w:rsidRDefault="00EC082A" w:rsidP="00155BB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A177B">
              <w:rPr>
                <w:rFonts w:ascii="Trebuchet MS" w:hAnsi="Trebuchet MS"/>
                <w:b/>
                <w:sz w:val="24"/>
                <w:szCs w:val="24"/>
              </w:rPr>
              <w:t xml:space="preserve">Surface brute totale de logements 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</w:tcBorders>
          </w:tcPr>
          <w:p w14:paraId="312EF5B4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A177B">
              <w:rPr>
                <w:rFonts w:ascii="Trebuchet MS" w:hAnsi="Trebuchet MS"/>
                <w:b/>
                <w:sz w:val="24"/>
                <w:szCs w:val="24"/>
              </w:rPr>
              <w:t>16.024 m²</w:t>
            </w:r>
          </w:p>
        </w:tc>
      </w:tr>
    </w:tbl>
    <w:p w14:paraId="44104800" w14:textId="3189DA5F" w:rsidR="00E721C0" w:rsidRDefault="00E721C0" w:rsidP="00E721C0">
      <w:r>
        <w:rPr>
          <w:noProof/>
        </w:rPr>
        <w:drawing>
          <wp:anchor distT="0" distB="0" distL="114300" distR="114300" simplePos="0" relativeHeight="251659264" behindDoc="1" locked="0" layoutInCell="1" allowOverlap="1" wp14:anchorId="112DC6F3" wp14:editId="3AAD0B05">
            <wp:simplePos x="0" y="0"/>
            <wp:positionH relativeFrom="column">
              <wp:posOffset>3496310</wp:posOffset>
            </wp:positionH>
            <wp:positionV relativeFrom="paragraph">
              <wp:posOffset>210185</wp:posOffset>
            </wp:positionV>
            <wp:extent cx="2619375" cy="16954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3" r="3355"/>
                    <a:stretch/>
                  </pic:blipFill>
                  <pic:spPr bwMode="auto">
                    <a:xfrm>
                      <a:off x="0" y="0"/>
                      <a:ext cx="2619375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6F45A" w14:textId="21E03624" w:rsidR="00E721C0" w:rsidRPr="00E721C0" w:rsidRDefault="00E721C0" w:rsidP="00E721C0">
      <w:pPr>
        <w:pStyle w:val="NoSpacing"/>
        <w:rPr>
          <w:rFonts w:ascii="Trebuchet MS" w:hAnsi="Trebuchet MS"/>
          <w:b/>
          <w:bCs/>
          <w:color w:val="808080" w:themeColor="background1" w:themeShade="80"/>
          <w:sz w:val="24"/>
          <w:szCs w:val="24"/>
          <w:lang w:eastAsia="nl-BE" w:bidi="nl-BE"/>
        </w:rPr>
      </w:pPr>
      <w:r w:rsidRPr="00E721C0">
        <w:rPr>
          <w:rFonts w:ascii="Trebuchet MS" w:hAnsi="Trebuchet MS"/>
          <w:b/>
          <w:bCs/>
          <w:color w:val="808080" w:themeColor="background1" w:themeShade="80"/>
          <w:sz w:val="24"/>
          <w:szCs w:val="24"/>
          <w:lang w:eastAsia="nl-BE" w:bidi="nl-BE"/>
        </w:rPr>
        <w:t>Répartition :</w:t>
      </w:r>
      <w:r w:rsidRPr="00E721C0">
        <w:rPr>
          <w:rFonts w:ascii="Trebuchet MS" w:hAnsi="Trebuchet MS"/>
          <w:b/>
          <w:bCs/>
          <w:noProof/>
          <w:color w:val="808080" w:themeColor="background1" w:themeShade="80"/>
          <w:sz w:val="24"/>
          <w:szCs w:val="24"/>
        </w:rPr>
        <w:t xml:space="preserve"> </w:t>
      </w:r>
    </w:p>
    <w:p w14:paraId="02F8FE0F" w14:textId="7C90F323" w:rsidR="00E721C0" w:rsidRPr="00F35FDA" w:rsidRDefault="00E721C0" w:rsidP="00E721C0">
      <w:pPr>
        <w:pStyle w:val="NoSpacing"/>
        <w:rPr>
          <w:rFonts w:ascii="Trebuchet MS" w:hAnsi="Trebuchet MS"/>
          <w:bCs/>
          <w:sz w:val="24"/>
          <w:szCs w:val="24"/>
          <w:lang w:eastAsia="nl-BE" w:bidi="nl-BE"/>
        </w:rPr>
      </w:pPr>
      <w:r w:rsidRPr="00F35FDA">
        <w:rPr>
          <w:rFonts w:ascii="Trebuchet MS" w:hAnsi="Trebuchet MS"/>
          <w:bCs/>
          <w:sz w:val="24"/>
          <w:szCs w:val="24"/>
          <w:lang w:eastAsia="nl-BE" w:bidi="nl-BE"/>
        </w:rPr>
        <w:t>Bâtiment AF</w:t>
      </w:r>
      <w:r w:rsidR="00F35FDA" w:rsidRPr="00F35FDA">
        <w:rPr>
          <w:rFonts w:ascii="Trebuchet MS" w:hAnsi="Trebuchet MS"/>
          <w:bCs/>
          <w:sz w:val="24"/>
          <w:szCs w:val="24"/>
          <w:lang w:eastAsia="nl-BE" w:bidi="nl-BE"/>
        </w:rPr>
        <w:t>G</w:t>
      </w:r>
      <w:r w:rsidRPr="00F35FDA">
        <w:rPr>
          <w:rFonts w:ascii="Trebuchet MS" w:hAnsi="Trebuchet MS"/>
          <w:bCs/>
          <w:sz w:val="24"/>
          <w:szCs w:val="24"/>
          <w:lang w:eastAsia="nl-BE" w:bidi="nl-BE"/>
        </w:rPr>
        <w:t> : citydev.brussels</w:t>
      </w:r>
    </w:p>
    <w:p w14:paraId="2537455D" w14:textId="5FCC72BC" w:rsidR="00E721C0" w:rsidRPr="00E721C0" w:rsidRDefault="00E721C0" w:rsidP="00E721C0">
      <w:pPr>
        <w:pStyle w:val="NoSpacing"/>
        <w:rPr>
          <w:rFonts w:ascii="Trebuchet MS" w:hAnsi="Trebuchet MS"/>
          <w:bCs/>
          <w:sz w:val="24"/>
          <w:szCs w:val="24"/>
          <w:lang w:eastAsia="nl-BE" w:bidi="nl-BE"/>
        </w:rPr>
      </w:pPr>
      <w:r w:rsidRPr="00F35FDA">
        <w:rPr>
          <w:rFonts w:ascii="Trebuchet MS" w:hAnsi="Trebuchet MS"/>
          <w:bCs/>
          <w:sz w:val="24"/>
          <w:szCs w:val="24"/>
          <w:lang w:eastAsia="nl-BE" w:bidi="nl-BE"/>
        </w:rPr>
        <w:t>Bâtiments CD : SLRB</w:t>
      </w:r>
    </w:p>
    <w:p w14:paraId="546CD84E" w14:textId="77777777" w:rsidR="00E721C0" w:rsidRPr="00E721C0" w:rsidRDefault="00E721C0" w:rsidP="00E721C0">
      <w:pPr>
        <w:pStyle w:val="NoSpacing"/>
        <w:rPr>
          <w:rFonts w:ascii="Trebuchet MS" w:hAnsi="Trebuchet MS"/>
          <w:bCs/>
          <w:sz w:val="24"/>
          <w:szCs w:val="24"/>
          <w:lang w:eastAsia="nl-BE" w:bidi="nl-BE"/>
        </w:rPr>
      </w:pPr>
      <w:r w:rsidRPr="00E721C0">
        <w:rPr>
          <w:rFonts w:ascii="Trebuchet MS" w:hAnsi="Trebuchet MS"/>
          <w:bCs/>
          <w:sz w:val="24"/>
          <w:szCs w:val="24"/>
          <w:lang w:eastAsia="nl-BE" w:bidi="nl-BE"/>
        </w:rPr>
        <w:t>Espaces publics : collectifs</w:t>
      </w:r>
    </w:p>
    <w:p w14:paraId="4827701A" w14:textId="77777777" w:rsidR="00E721C0" w:rsidRPr="00E721C0" w:rsidRDefault="00E721C0" w:rsidP="00E721C0">
      <w:pPr>
        <w:pStyle w:val="NoSpacing"/>
        <w:rPr>
          <w:rFonts w:ascii="Trebuchet MS" w:hAnsi="Trebuchet MS"/>
        </w:rPr>
      </w:pPr>
    </w:p>
    <w:p w14:paraId="6EB2F8CE" w14:textId="2ADA8B76" w:rsidR="00E721C0" w:rsidRPr="00E721C0" w:rsidRDefault="00E721C0" w:rsidP="00E721C0">
      <w:pPr>
        <w:pStyle w:val="NoSpacing"/>
        <w:rPr>
          <w:rFonts w:ascii="Trebuchet MS" w:hAnsi="Trebuchet MS"/>
          <w:b/>
          <w:bCs/>
          <w:color w:val="808080" w:themeColor="background1" w:themeShade="80"/>
          <w:sz w:val="24"/>
          <w:szCs w:val="24"/>
        </w:rPr>
      </w:pPr>
      <w:r w:rsidRPr="00E721C0">
        <w:rPr>
          <w:rFonts w:ascii="Trebuchet MS" w:hAnsi="Trebuchet MS"/>
          <w:b/>
          <w:bCs/>
          <w:color w:val="808080" w:themeColor="background1" w:themeShade="80"/>
          <w:sz w:val="24"/>
          <w:szCs w:val="24"/>
        </w:rPr>
        <w:t>Cout du projet</w:t>
      </w:r>
      <w:r w:rsidR="00595980">
        <w:rPr>
          <w:rFonts w:ascii="Trebuchet MS" w:hAnsi="Trebuchet MS"/>
          <w:b/>
          <w:bCs/>
          <w:color w:val="808080" w:themeColor="background1" w:themeShade="80"/>
          <w:sz w:val="24"/>
          <w:szCs w:val="24"/>
        </w:rPr>
        <w:t xml:space="preserve"> HTVA</w:t>
      </w:r>
    </w:p>
    <w:p w14:paraId="65AE271D" w14:textId="4D58CC31" w:rsidR="00595980" w:rsidRPr="00595980" w:rsidRDefault="00595980" w:rsidP="00595980">
      <w:pPr>
        <w:pStyle w:val="NoSpacing"/>
        <w:rPr>
          <w:rFonts w:ascii="Trebuchet MS" w:hAnsi="Trebuchet MS"/>
          <w:sz w:val="24"/>
          <w:szCs w:val="24"/>
        </w:rPr>
      </w:pPr>
      <w:r w:rsidRPr="00595980">
        <w:rPr>
          <w:rFonts w:ascii="Trebuchet MS" w:hAnsi="Trebuchet MS"/>
          <w:sz w:val="24"/>
          <w:szCs w:val="24"/>
        </w:rPr>
        <w:t xml:space="preserve">Logements </w:t>
      </w:r>
      <w:proofErr w:type="spellStart"/>
      <w:r>
        <w:rPr>
          <w:rFonts w:ascii="Trebuchet MS" w:hAnsi="Trebuchet MS"/>
          <w:sz w:val="24"/>
          <w:szCs w:val="24"/>
        </w:rPr>
        <w:t>c</w:t>
      </w:r>
      <w:r w:rsidRPr="00595980">
        <w:rPr>
          <w:rFonts w:ascii="Trebuchet MS" w:hAnsi="Trebuchet MS"/>
          <w:sz w:val="24"/>
          <w:szCs w:val="24"/>
        </w:rPr>
        <w:t>itydev</w:t>
      </w:r>
      <w:proofErr w:type="spellEnd"/>
      <w:r w:rsidRPr="00595980">
        <w:rPr>
          <w:rFonts w:ascii="Trebuchet MS" w:hAnsi="Trebuchet MS"/>
          <w:sz w:val="24"/>
          <w:szCs w:val="24"/>
        </w:rPr>
        <w:t xml:space="preserve"> : </w:t>
      </w:r>
      <w:r w:rsidR="00DC305C" w:rsidRPr="00DC305C">
        <w:rPr>
          <w:rFonts w:ascii="Trebuchet MS" w:hAnsi="Trebuchet MS"/>
          <w:sz w:val="24"/>
          <w:szCs w:val="24"/>
        </w:rPr>
        <w:t>19.235.908,47 €</w:t>
      </w:r>
    </w:p>
    <w:p w14:paraId="651F5F8C" w14:textId="16856460" w:rsidR="00595980" w:rsidRPr="00595980" w:rsidRDefault="00595980" w:rsidP="00595980">
      <w:pPr>
        <w:pStyle w:val="NoSpacing"/>
        <w:rPr>
          <w:rFonts w:ascii="Trebuchet MS" w:hAnsi="Trebuchet MS"/>
          <w:sz w:val="24"/>
          <w:szCs w:val="24"/>
        </w:rPr>
      </w:pPr>
      <w:r w:rsidRPr="00595980">
        <w:rPr>
          <w:rFonts w:ascii="Trebuchet MS" w:hAnsi="Trebuchet MS"/>
          <w:sz w:val="24"/>
          <w:szCs w:val="24"/>
        </w:rPr>
        <w:t xml:space="preserve">Logements SLRB : </w:t>
      </w:r>
      <w:r w:rsidR="00E37058">
        <w:rPr>
          <w:rFonts w:ascii="Trebuchet MS" w:hAnsi="Trebuchet MS"/>
          <w:sz w:val="24"/>
          <w:szCs w:val="24"/>
        </w:rPr>
        <w:t>13.937.807,06 €</w:t>
      </w:r>
    </w:p>
    <w:p w14:paraId="62FFFA2F" w14:textId="0BDF8129" w:rsidR="00E721C0" w:rsidRPr="00E721C0" w:rsidRDefault="00595980" w:rsidP="00595980">
      <w:pPr>
        <w:pStyle w:val="NoSpacing"/>
        <w:rPr>
          <w:rFonts w:ascii="Trebuchet MS" w:hAnsi="Trebuchet MS"/>
          <w:sz w:val="24"/>
          <w:szCs w:val="24"/>
        </w:rPr>
      </w:pPr>
      <w:r w:rsidRPr="00595980">
        <w:rPr>
          <w:rFonts w:ascii="Trebuchet MS" w:hAnsi="Trebuchet MS"/>
          <w:sz w:val="24"/>
          <w:szCs w:val="24"/>
        </w:rPr>
        <w:t>Crèche (incl</w:t>
      </w:r>
      <w:r>
        <w:rPr>
          <w:rFonts w:ascii="Trebuchet MS" w:hAnsi="Trebuchet MS"/>
          <w:sz w:val="24"/>
          <w:szCs w:val="24"/>
        </w:rPr>
        <w:t>.</w:t>
      </w:r>
      <w:r w:rsidRPr="00595980">
        <w:rPr>
          <w:rFonts w:ascii="Trebuchet MS" w:hAnsi="Trebuchet MS"/>
          <w:sz w:val="24"/>
          <w:szCs w:val="24"/>
        </w:rPr>
        <w:t xml:space="preserve"> parachèvement) : </w:t>
      </w:r>
      <w:r w:rsidR="00E37058">
        <w:rPr>
          <w:rFonts w:ascii="Trebuchet MS" w:hAnsi="Trebuchet MS"/>
          <w:sz w:val="24"/>
          <w:szCs w:val="24"/>
        </w:rPr>
        <w:t>1.574.562,58 €</w:t>
      </w:r>
    </w:p>
    <w:p w14:paraId="59014EEE" w14:textId="223DEAA3" w:rsidR="00E721C0" w:rsidRDefault="00E721C0" w:rsidP="00EC082A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3C5F3174" w14:textId="77777777" w:rsidR="00E721C0" w:rsidRPr="004A177B" w:rsidRDefault="00E721C0" w:rsidP="00EC082A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C5017E2" w14:textId="77777777" w:rsidR="00EC082A" w:rsidRPr="004A177B" w:rsidRDefault="00EC082A" w:rsidP="00EC082A">
      <w:pPr>
        <w:spacing w:after="0" w:line="240" w:lineRule="auto"/>
        <w:rPr>
          <w:rFonts w:ascii="Trebuchet MS" w:hAnsi="Trebuchet MS"/>
          <w:b/>
          <w:color w:val="0070C0"/>
          <w:sz w:val="24"/>
          <w:szCs w:val="24"/>
          <w:lang w:eastAsia="nl-BE" w:bidi="nl-BE"/>
        </w:rPr>
      </w:pPr>
      <w:r w:rsidRPr="00E721C0">
        <w:rPr>
          <w:rFonts w:ascii="Trebuchet MS" w:hAnsi="Trebuchet MS"/>
          <w:b/>
          <w:color w:val="808080" w:themeColor="background1" w:themeShade="80"/>
          <w:sz w:val="24"/>
          <w:szCs w:val="24"/>
          <w:lang w:eastAsia="nl-BE" w:bidi="nl-BE"/>
        </w:rPr>
        <w:t>Calendrier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27"/>
        <w:gridCol w:w="1880"/>
      </w:tblGrid>
      <w:tr w:rsidR="00EC082A" w:rsidRPr="004A177B" w14:paraId="277DDDCF" w14:textId="77777777" w:rsidTr="00155BB6">
        <w:tc>
          <w:tcPr>
            <w:tcW w:w="0" w:type="auto"/>
          </w:tcPr>
          <w:p w14:paraId="17B10202" w14:textId="7777777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Permis de lotir</w:t>
            </w:r>
          </w:p>
        </w:tc>
        <w:tc>
          <w:tcPr>
            <w:tcW w:w="0" w:type="auto"/>
          </w:tcPr>
          <w:p w14:paraId="7CA6D672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Mai 2013</w:t>
            </w:r>
          </w:p>
        </w:tc>
      </w:tr>
      <w:tr w:rsidR="00EC082A" w:rsidRPr="004A177B" w14:paraId="6B00D327" w14:textId="77777777" w:rsidTr="00155BB6">
        <w:tc>
          <w:tcPr>
            <w:tcW w:w="0" w:type="auto"/>
          </w:tcPr>
          <w:p w14:paraId="22B3148F" w14:textId="7777777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Attribution du marché</w:t>
            </w:r>
          </w:p>
        </w:tc>
        <w:tc>
          <w:tcPr>
            <w:tcW w:w="0" w:type="auto"/>
          </w:tcPr>
          <w:p w14:paraId="4B287AEE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Novembre 2015</w:t>
            </w:r>
          </w:p>
        </w:tc>
      </w:tr>
      <w:tr w:rsidR="00EC082A" w:rsidRPr="004A177B" w14:paraId="478F6A96" w14:textId="77777777" w:rsidTr="00155BB6">
        <w:tc>
          <w:tcPr>
            <w:tcW w:w="0" w:type="auto"/>
          </w:tcPr>
          <w:p w14:paraId="19B15F14" w14:textId="7777777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Obtention des permis d’urbanisme</w:t>
            </w:r>
          </w:p>
        </w:tc>
        <w:tc>
          <w:tcPr>
            <w:tcW w:w="0" w:type="auto"/>
          </w:tcPr>
          <w:p w14:paraId="449948EC" w14:textId="77777777" w:rsidR="00EC082A" w:rsidRPr="004A177B" w:rsidDel="000A0776" w:rsidRDefault="00EC082A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Avril 2017</w:t>
            </w:r>
          </w:p>
        </w:tc>
      </w:tr>
      <w:tr w:rsidR="00EC082A" w:rsidRPr="004A177B" w14:paraId="4D9FFF47" w14:textId="77777777" w:rsidTr="00155BB6">
        <w:tc>
          <w:tcPr>
            <w:tcW w:w="0" w:type="auto"/>
          </w:tcPr>
          <w:p w14:paraId="63F8E910" w14:textId="7777777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Début du chantier</w:t>
            </w:r>
          </w:p>
        </w:tc>
        <w:tc>
          <w:tcPr>
            <w:tcW w:w="0" w:type="auto"/>
          </w:tcPr>
          <w:p w14:paraId="5F11EC38" w14:textId="77777777" w:rsidR="00EC082A" w:rsidRPr="004A177B" w:rsidRDefault="009A31C3" w:rsidP="009A31C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Octobre</w:t>
            </w:r>
            <w:r w:rsidR="00EC082A" w:rsidRPr="004A177B">
              <w:rPr>
                <w:rFonts w:ascii="Trebuchet MS" w:hAnsi="Trebuchet MS"/>
                <w:sz w:val="24"/>
                <w:szCs w:val="24"/>
              </w:rPr>
              <w:t xml:space="preserve"> 2017</w:t>
            </w:r>
          </w:p>
        </w:tc>
      </w:tr>
      <w:tr w:rsidR="00EC082A" w:rsidRPr="004A177B" w14:paraId="1EC4244F" w14:textId="77777777" w:rsidTr="00155BB6">
        <w:tc>
          <w:tcPr>
            <w:tcW w:w="0" w:type="auto"/>
          </w:tcPr>
          <w:p w14:paraId="0E1125F5" w14:textId="7777777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Fin du chantier</w:t>
            </w:r>
          </w:p>
        </w:tc>
        <w:tc>
          <w:tcPr>
            <w:tcW w:w="0" w:type="auto"/>
          </w:tcPr>
          <w:p w14:paraId="42E9CF57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Décembre 2019</w:t>
            </w:r>
          </w:p>
        </w:tc>
      </w:tr>
      <w:tr w:rsidR="00EC082A" w:rsidRPr="004A177B" w14:paraId="5BA6B156" w14:textId="77777777" w:rsidTr="00155BB6">
        <w:tc>
          <w:tcPr>
            <w:tcW w:w="0" w:type="auto"/>
          </w:tcPr>
          <w:p w14:paraId="65B1AD29" w14:textId="7777777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Commercialisation</w:t>
            </w:r>
          </w:p>
        </w:tc>
        <w:tc>
          <w:tcPr>
            <w:tcW w:w="0" w:type="auto"/>
          </w:tcPr>
          <w:p w14:paraId="6C4CDC27" w14:textId="77777777" w:rsidR="00EC082A" w:rsidRPr="004A177B" w:rsidRDefault="009A31C3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Octobre </w:t>
            </w:r>
            <w:r w:rsidR="00EC082A" w:rsidRPr="004A177B">
              <w:rPr>
                <w:rFonts w:ascii="Trebuchet MS" w:hAnsi="Trebuchet MS"/>
                <w:sz w:val="24"/>
                <w:szCs w:val="24"/>
              </w:rPr>
              <w:t>2017</w:t>
            </w:r>
          </w:p>
        </w:tc>
      </w:tr>
    </w:tbl>
    <w:p w14:paraId="24EE231C" w14:textId="77777777" w:rsidR="00EC082A" w:rsidRPr="004A177B" w:rsidRDefault="00EC082A" w:rsidP="00EC082A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60B51FD8" w14:textId="785C425C" w:rsidR="00EC082A" w:rsidRPr="00E721C0" w:rsidRDefault="00EC082A" w:rsidP="00E721C0">
      <w:pPr>
        <w:spacing w:after="0" w:line="240" w:lineRule="auto"/>
        <w:rPr>
          <w:rFonts w:ascii="Trebuchet MS" w:hAnsi="Trebuchet MS"/>
          <w:b/>
          <w:color w:val="808080" w:themeColor="background1" w:themeShade="80"/>
          <w:sz w:val="24"/>
          <w:szCs w:val="24"/>
          <w:lang w:eastAsia="nl-BE" w:bidi="nl-BE"/>
        </w:rPr>
      </w:pPr>
      <w:r w:rsidRPr="00E721C0">
        <w:rPr>
          <w:rFonts w:ascii="Trebuchet MS" w:hAnsi="Trebuchet MS"/>
          <w:b/>
          <w:color w:val="808080" w:themeColor="background1" w:themeShade="80"/>
          <w:sz w:val="24"/>
          <w:szCs w:val="24"/>
          <w:lang w:eastAsia="nl-BE" w:bidi="nl-BE"/>
        </w:rPr>
        <w:t>Partenaires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394"/>
      </w:tblGrid>
      <w:tr w:rsidR="00EC082A" w:rsidRPr="004A177B" w14:paraId="01D40134" w14:textId="77777777" w:rsidTr="00155BB6">
        <w:tc>
          <w:tcPr>
            <w:tcW w:w="3828" w:type="dxa"/>
          </w:tcPr>
          <w:p w14:paraId="1F9379BD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A177B">
              <w:rPr>
                <w:rFonts w:ascii="Trebuchet MS" w:hAnsi="Trebuchet MS"/>
                <w:b/>
                <w:sz w:val="24"/>
                <w:szCs w:val="24"/>
              </w:rPr>
              <w:t>Nom</w:t>
            </w:r>
          </w:p>
        </w:tc>
        <w:tc>
          <w:tcPr>
            <w:tcW w:w="4394" w:type="dxa"/>
          </w:tcPr>
          <w:p w14:paraId="77B1FA15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A177B">
              <w:rPr>
                <w:rFonts w:ascii="Trebuchet MS" w:hAnsi="Trebuchet MS"/>
                <w:b/>
                <w:sz w:val="24"/>
                <w:szCs w:val="24"/>
              </w:rPr>
              <w:t>Rôle</w:t>
            </w:r>
          </w:p>
        </w:tc>
      </w:tr>
      <w:tr w:rsidR="00EC082A" w:rsidRPr="004A177B" w14:paraId="55C1BB1C" w14:textId="77777777" w:rsidTr="00155BB6">
        <w:tc>
          <w:tcPr>
            <w:tcW w:w="3828" w:type="dxa"/>
          </w:tcPr>
          <w:p w14:paraId="3D3EC7E3" w14:textId="7777777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citydev.brussels</w:t>
            </w:r>
          </w:p>
        </w:tc>
        <w:tc>
          <w:tcPr>
            <w:tcW w:w="4394" w:type="dxa"/>
          </w:tcPr>
          <w:p w14:paraId="2C871873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Pouvoir adjudicateur</w:t>
            </w:r>
          </w:p>
        </w:tc>
      </w:tr>
      <w:tr w:rsidR="00EC082A" w:rsidRPr="004A177B" w14:paraId="1E324D9B" w14:textId="77777777" w:rsidTr="00155BB6">
        <w:tc>
          <w:tcPr>
            <w:tcW w:w="3828" w:type="dxa"/>
          </w:tcPr>
          <w:p w14:paraId="0433F805" w14:textId="7777777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SLRB</w:t>
            </w:r>
          </w:p>
        </w:tc>
        <w:tc>
          <w:tcPr>
            <w:tcW w:w="4394" w:type="dxa"/>
          </w:tcPr>
          <w:p w14:paraId="58BE78EF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Pouvoir adjudicateur</w:t>
            </w:r>
          </w:p>
        </w:tc>
      </w:tr>
      <w:tr w:rsidR="00EC082A" w:rsidRPr="004A177B" w14:paraId="7CE11685" w14:textId="77777777" w:rsidTr="00155BB6">
        <w:tc>
          <w:tcPr>
            <w:tcW w:w="3828" w:type="dxa"/>
          </w:tcPr>
          <w:p w14:paraId="0AD7F28D" w14:textId="2AEC12FE" w:rsidR="00EC082A" w:rsidRPr="004A177B" w:rsidRDefault="005911F0" w:rsidP="00155BB6">
            <w:pPr>
              <w:rPr>
                <w:rFonts w:ascii="Trebuchet MS" w:hAnsi="Trebuchet MS"/>
                <w:sz w:val="24"/>
                <w:szCs w:val="24"/>
              </w:rPr>
            </w:pPr>
            <w:bookmarkStart w:id="0" w:name="_Hlk25761577"/>
            <w:r>
              <w:rPr>
                <w:rFonts w:ascii="Trebuchet MS" w:hAnsi="Trebuchet MS"/>
                <w:sz w:val="24"/>
                <w:szCs w:val="24"/>
              </w:rPr>
              <w:t>Kairos</w:t>
            </w:r>
            <w:bookmarkEnd w:id="0"/>
          </w:p>
        </w:tc>
        <w:tc>
          <w:tcPr>
            <w:tcW w:w="4394" w:type="dxa"/>
          </w:tcPr>
          <w:p w14:paraId="1980CA64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Promoteur</w:t>
            </w:r>
          </w:p>
        </w:tc>
      </w:tr>
      <w:tr w:rsidR="00EC082A" w:rsidRPr="004A177B" w14:paraId="41102145" w14:textId="77777777" w:rsidTr="00155BB6">
        <w:tc>
          <w:tcPr>
            <w:tcW w:w="3828" w:type="dxa"/>
          </w:tcPr>
          <w:p w14:paraId="6229F55C" w14:textId="215EDD3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DDS</w:t>
            </w:r>
            <w:r w:rsidR="00FF60DC">
              <w:rPr>
                <w:rFonts w:ascii="Trebuchet MS" w:hAnsi="Trebuchet MS"/>
                <w:sz w:val="24"/>
                <w:szCs w:val="24"/>
              </w:rPr>
              <w:t>+</w:t>
            </w:r>
            <w:r w:rsidRPr="004A177B">
              <w:rPr>
                <w:rFonts w:ascii="Trebuchet MS" w:hAnsi="Trebuchet MS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4A177B">
              <w:rPr>
                <w:rFonts w:ascii="Trebuchet MS" w:hAnsi="Trebuchet MS"/>
                <w:sz w:val="24"/>
                <w:szCs w:val="24"/>
              </w:rPr>
              <w:t>- Atlante - Eole</w:t>
            </w:r>
          </w:p>
        </w:tc>
        <w:tc>
          <w:tcPr>
            <w:tcW w:w="4394" w:type="dxa"/>
          </w:tcPr>
          <w:p w14:paraId="7EB6ACCD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A177B">
              <w:rPr>
                <w:rFonts w:ascii="Trebuchet MS" w:hAnsi="Trebuchet MS"/>
                <w:sz w:val="24"/>
                <w:szCs w:val="24"/>
              </w:rPr>
              <w:t>Architectes</w:t>
            </w:r>
          </w:p>
        </w:tc>
      </w:tr>
    </w:tbl>
    <w:p w14:paraId="7F478005" w14:textId="371E05F2" w:rsidR="00EC082A" w:rsidRDefault="00EC082A" w:rsidP="00EC082A">
      <w:pPr>
        <w:rPr>
          <w:rFonts w:ascii="Trebuchet MS" w:hAnsi="Trebuchet MS"/>
          <w:color w:val="000000" w:themeColor="text1"/>
        </w:rPr>
      </w:pPr>
    </w:p>
    <w:sectPr w:rsidR="00EC082A" w:rsidSect="00996E6A">
      <w:headerReference w:type="default" r:id="rId8"/>
      <w:footerReference w:type="default" r:id="rId9"/>
      <w:pgSz w:w="11906" w:h="16838"/>
      <w:pgMar w:top="1390" w:right="1274" w:bottom="737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CA99C" w14:textId="77777777" w:rsidR="00224B76" w:rsidRDefault="0067435F">
      <w:pPr>
        <w:spacing w:after="0" w:line="240" w:lineRule="auto"/>
      </w:pPr>
      <w:r>
        <w:separator/>
      </w:r>
    </w:p>
  </w:endnote>
  <w:endnote w:type="continuationSeparator" w:id="0">
    <w:p w14:paraId="6425004A" w14:textId="77777777" w:rsidR="00224B76" w:rsidRDefault="0067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C4A3" w14:textId="77777777" w:rsidR="00D16C56" w:rsidRPr="001A3096" w:rsidRDefault="00EC082A" w:rsidP="001A3096">
    <w:pPr>
      <w:pStyle w:val="Footer"/>
      <w:tabs>
        <w:tab w:val="clear" w:pos="4536"/>
        <w:tab w:val="clear" w:pos="9072"/>
        <w:tab w:val="right" w:pos="9923"/>
      </w:tabs>
      <w:ind w:left="-993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fldChar w:fldCharType="begin"/>
    </w:r>
    <w:r>
      <w:rPr>
        <w:rFonts w:ascii="Trebuchet MS" w:hAnsi="Trebuchet MS"/>
        <w:sz w:val="16"/>
        <w:szCs w:val="16"/>
      </w:rPr>
      <w:instrText xml:space="preserve"> PAGE  \* Arabic  \* MERGEFORMAT </w:instrText>
    </w:r>
    <w:r>
      <w:rPr>
        <w:rFonts w:ascii="Trebuchet MS" w:hAnsi="Trebuchet MS"/>
        <w:sz w:val="16"/>
        <w:szCs w:val="16"/>
      </w:rPr>
      <w:fldChar w:fldCharType="separate"/>
    </w:r>
    <w:r w:rsidR="009A31C3">
      <w:rPr>
        <w:rFonts w:ascii="Trebuchet MS" w:hAnsi="Trebuchet MS"/>
        <w:noProof/>
        <w:sz w:val="16"/>
        <w:szCs w:val="16"/>
      </w:rPr>
      <w:t>1</w:t>
    </w:r>
    <w:r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74676" w14:textId="77777777" w:rsidR="00224B76" w:rsidRDefault="0067435F">
      <w:pPr>
        <w:spacing w:after="0" w:line="240" w:lineRule="auto"/>
      </w:pPr>
      <w:r>
        <w:separator/>
      </w:r>
    </w:p>
  </w:footnote>
  <w:footnote w:type="continuationSeparator" w:id="0">
    <w:p w14:paraId="7B2EF457" w14:textId="77777777" w:rsidR="00224B76" w:rsidRDefault="0067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DF42" w14:textId="3E3C6BB3" w:rsidR="00D16C56" w:rsidRDefault="00E721C0">
    <w:pPr>
      <w:pStyle w:val="Header"/>
    </w:pPr>
    <w:r>
      <w:rPr>
        <w:noProof/>
      </w:rPr>
      <w:drawing>
        <wp:inline distT="0" distB="0" distL="0" distR="0" wp14:anchorId="7A9C8DD3" wp14:editId="3E0B7667">
          <wp:extent cx="1781175" cy="564600"/>
          <wp:effectExtent l="0" t="0" r="0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 cityde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204" cy="579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68FD046" wp14:editId="7BE6076C">
          <wp:extent cx="1228725" cy="624231"/>
          <wp:effectExtent l="0" t="0" r="0" b="444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RB-BGHM-LOGO_CMJ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15" cy="647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F4C4E"/>
    <w:multiLevelType w:val="hybridMultilevel"/>
    <w:tmpl w:val="810E721C"/>
    <w:lvl w:ilvl="0" w:tplc="FB6888D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2A"/>
    <w:rsid w:val="00224B76"/>
    <w:rsid w:val="003F2DE7"/>
    <w:rsid w:val="005911F0"/>
    <w:rsid w:val="00595980"/>
    <w:rsid w:val="00673A78"/>
    <w:rsid w:val="0067435F"/>
    <w:rsid w:val="008137A1"/>
    <w:rsid w:val="009252B5"/>
    <w:rsid w:val="009A31C3"/>
    <w:rsid w:val="009E58C3"/>
    <w:rsid w:val="00A70550"/>
    <w:rsid w:val="00C63E54"/>
    <w:rsid w:val="00CF34A3"/>
    <w:rsid w:val="00DC305C"/>
    <w:rsid w:val="00E37058"/>
    <w:rsid w:val="00E721C0"/>
    <w:rsid w:val="00EC082A"/>
    <w:rsid w:val="00F35FDA"/>
    <w:rsid w:val="00F56EBE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88935B"/>
  <w15:docId w15:val="{66B69255-7286-40E5-9F1E-C62FD919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82A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2A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EC0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2A"/>
    <w:rPr>
      <w:lang w:val="fr-BE"/>
    </w:rPr>
  </w:style>
  <w:style w:type="paragraph" w:styleId="ListParagraph">
    <w:name w:val="List Paragraph"/>
    <w:basedOn w:val="Normal"/>
    <w:uiPriority w:val="34"/>
    <w:qFormat/>
    <w:rsid w:val="00EC082A"/>
    <w:pPr>
      <w:ind w:left="720"/>
      <w:contextualSpacing/>
    </w:pPr>
  </w:style>
  <w:style w:type="table" w:styleId="TableGrid">
    <w:name w:val="Table Grid"/>
    <w:basedOn w:val="TableNormal"/>
    <w:uiPriority w:val="59"/>
    <w:rsid w:val="00EC082A"/>
    <w:pPr>
      <w:spacing w:after="0" w:line="240" w:lineRule="auto"/>
      <w:jc w:val="both"/>
    </w:pPr>
    <w:rPr>
      <w:lang w:val="fr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21C0"/>
    <w:pPr>
      <w:spacing w:after="0" w:line="240" w:lineRule="auto"/>
    </w:pPr>
    <w:rPr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E7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SDRB-GOMB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 Cynthia</dc:creator>
  <cp:lastModifiedBy>Bleyfuesz Grégory</cp:lastModifiedBy>
  <cp:revision>9</cp:revision>
  <dcterms:created xsi:type="dcterms:W3CDTF">2019-10-29T13:28:00Z</dcterms:created>
  <dcterms:modified xsi:type="dcterms:W3CDTF">2019-11-27T15:27:00Z</dcterms:modified>
</cp:coreProperties>
</file>